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044" w14:textId="0E961204" w:rsidR="00FF33E5" w:rsidRPr="00A27A3A" w:rsidRDefault="001769E7" w:rsidP="00BE6A4C">
      <w:pPr>
        <w:spacing w:after="24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t>Agnieszka Jurczyńska-Kłosok</w:t>
      </w:r>
    </w:p>
    <w:p w14:paraId="2E3DE04C" w14:textId="7225C2F2" w:rsidR="00A27A3A" w:rsidRDefault="00A27A3A" w:rsidP="00A27A3A">
      <w:pPr>
        <w:pStyle w:val="Akapitzlist"/>
        <w:numPr>
          <w:ilvl w:val="0"/>
          <w:numId w:val="2"/>
        </w:numPr>
        <w:spacing w:after="24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t>Książka</w:t>
      </w:r>
    </w:p>
    <w:p w14:paraId="2DB4B37A" w14:textId="55A0BDD0" w:rsidR="00A27A3A" w:rsidRPr="00A27A3A" w:rsidRDefault="00A27A3A" w:rsidP="00225A37">
      <w:pPr>
        <w:spacing w:after="24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2020, </w:t>
      </w:r>
      <w:r>
        <w:rPr>
          <w:rFonts w:ascii="Calibri" w:eastAsia="Calibri" w:hAnsi="Calibri"/>
          <w:i/>
          <w:iCs/>
          <w:sz w:val="24"/>
          <w:szCs w:val="24"/>
          <w:lang w:eastAsia="en-US"/>
        </w:rPr>
        <w:t>Nazewnictwo Tatr Wysokich. Konceptualizacja przestrzeni górskiej</w:t>
      </w:r>
      <w:r>
        <w:rPr>
          <w:rFonts w:ascii="Calibri" w:eastAsia="Calibri" w:hAnsi="Calibri"/>
          <w:sz w:val="24"/>
          <w:szCs w:val="24"/>
          <w:lang w:eastAsia="en-US"/>
        </w:rPr>
        <w:t>, Kraków.</w:t>
      </w:r>
    </w:p>
    <w:p w14:paraId="0902165F" w14:textId="77777777" w:rsidR="00A27A3A" w:rsidRPr="00A27A3A" w:rsidRDefault="00A27A3A" w:rsidP="00A27A3A">
      <w:pPr>
        <w:pStyle w:val="Akapitzlist"/>
        <w:spacing w:after="240"/>
        <w:ind w:left="108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3FEE933C" w14:textId="61558AC4" w:rsidR="001769E7" w:rsidRDefault="001769E7" w:rsidP="00A27A3A">
      <w:pPr>
        <w:pStyle w:val="Akapitzlist"/>
        <w:numPr>
          <w:ilvl w:val="0"/>
          <w:numId w:val="2"/>
        </w:num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A27A3A">
        <w:rPr>
          <w:rFonts w:ascii="Calibri" w:eastAsia="Calibri" w:hAnsi="Calibri"/>
          <w:bCs/>
          <w:sz w:val="24"/>
          <w:szCs w:val="24"/>
          <w:lang w:eastAsia="en-US"/>
        </w:rPr>
        <w:t>Publikacje naukowe</w:t>
      </w:r>
      <w:r w:rsidRPr="00A27A3A">
        <w:rPr>
          <w:rFonts w:ascii="Calibri" w:hAnsi="Calibri" w:cs="Calibri"/>
          <w:bCs/>
          <w:sz w:val="24"/>
          <w:szCs w:val="24"/>
        </w:rPr>
        <w:t xml:space="preserve"> i popularnonaukowe</w:t>
      </w:r>
    </w:p>
    <w:p w14:paraId="3AEF3CC6" w14:textId="77777777" w:rsidR="00696719" w:rsidRDefault="00696719" w:rsidP="00696719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696719">
        <w:rPr>
          <w:rFonts w:ascii="Calibri" w:hAnsi="Calibri" w:cs="Calibri"/>
          <w:bCs/>
          <w:sz w:val="24"/>
          <w:szCs w:val="24"/>
        </w:rPr>
        <w:t xml:space="preserve">2023, </w:t>
      </w:r>
      <w:r w:rsidRPr="00696719">
        <w:rPr>
          <w:rFonts w:ascii="Calibri" w:hAnsi="Calibri" w:cs="Calibri"/>
          <w:bCs/>
          <w:i/>
          <w:iCs/>
          <w:sz w:val="24"/>
          <w:szCs w:val="24"/>
        </w:rPr>
        <w:t>Materiały do Słownika historyczno-geograficznego Tatr i Podtatrza Witolda Henryka Paryskiego</w:t>
      </w:r>
      <w:r w:rsidRPr="00696719">
        <w:rPr>
          <w:rFonts w:ascii="Calibri" w:hAnsi="Calibri" w:cs="Calibri"/>
          <w:bCs/>
          <w:sz w:val="24"/>
          <w:szCs w:val="24"/>
        </w:rPr>
        <w:t>, „</w:t>
      </w:r>
      <w:proofErr w:type="spellStart"/>
      <w:r w:rsidRPr="00696719">
        <w:rPr>
          <w:rFonts w:ascii="Calibri" w:hAnsi="Calibri" w:cs="Calibri"/>
          <w:bCs/>
          <w:sz w:val="24"/>
          <w:szCs w:val="24"/>
        </w:rPr>
        <w:t>LingVaria</w:t>
      </w:r>
      <w:proofErr w:type="spellEnd"/>
      <w:r w:rsidRPr="00696719">
        <w:rPr>
          <w:rFonts w:ascii="Calibri" w:hAnsi="Calibri" w:cs="Calibri"/>
          <w:bCs/>
          <w:sz w:val="24"/>
          <w:szCs w:val="24"/>
        </w:rPr>
        <w:t>”, t. 18 nr 2 (36), s. 293-302.</w:t>
      </w:r>
    </w:p>
    <w:p w14:paraId="19DF793D" w14:textId="266ABCC3" w:rsidR="00696719" w:rsidRPr="00696719" w:rsidRDefault="00696719" w:rsidP="00696719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2023, 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Lokalizacja obiektów w Tatrach Wysokich za pomocą przestrzennych użyć przyimków</w:t>
      </w:r>
      <w:r>
        <w:rPr>
          <w:rFonts w:ascii="Calibri" w:hAnsi="Calibri" w:cs="Calibri"/>
          <w:bCs/>
          <w:sz w:val="24"/>
          <w:szCs w:val="24"/>
        </w:rPr>
        <w:t xml:space="preserve">, [w:] J. Winiarska, A. </w:t>
      </w:r>
      <w:proofErr w:type="spellStart"/>
      <w:r>
        <w:rPr>
          <w:rFonts w:ascii="Calibri" w:hAnsi="Calibri" w:cs="Calibri"/>
          <w:bCs/>
          <w:sz w:val="24"/>
          <w:szCs w:val="24"/>
        </w:rPr>
        <w:t>Załazińska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(red.), 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Przestrzenie komunikacji. Tom jubileuszowy dedykowany Profesor Jolancie </w:t>
      </w:r>
      <w:proofErr w:type="spellStart"/>
      <w:r>
        <w:rPr>
          <w:rFonts w:ascii="Calibri" w:hAnsi="Calibri" w:cs="Calibri"/>
          <w:bCs/>
          <w:i/>
          <w:iCs/>
          <w:sz w:val="24"/>
          <w:szCs w:val="24"/>
        </w:rPr>
        <w:t>Antas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Kraków, s. </w:t>
      </w:r>
      <w:r w:rsidR="001E6674">
        <w:rPr>
          <w:rFonts w:ascii="Calibri" w:hAnsi="Calibri" w:cs="Calibri"/>
          <w:bCs/>
          <w:sz w:val="24"/>
          <w:szCs w:val="24"/>
        </w:rPr>
        <w:t>193–205.</w:t>
      </w:r>
    </w:p>
    <w:p w14:paraId="6D9F98D0" w14:textId="77777777" w:rsidR="00C712BF" w:rsidRPr="00C712BF" w:rsidRDefault="00C712BF" w:rsidP="00C712BF">
      <w:pPr>
        <w:spacing w:after="24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C712BF">
        <w:rPr>
          <w:rFonts w:ascii="Calibri" w:hAnsi="Calibri" w:cs="Calibri"/>
          <w:bCs/>
          <w:sz w:val="24"/>
          <w:szCs w:val="24"/>
        </w:rPr>
        <w:t xml:space="preserve">2023,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Zadania z zakresu kształcenia językowego w arkuszach egzaminacyjnych dla ósmoklasistów w świetle wymagań egzaminacyjnych obowiązujących w latach 2019–2022</w:t>
      </w:r>
      <w:r w:rsidRPr="00C712BF">
        <w:rPr>
          <w:rFonts w:ascii="Calibri" w:hAnsi="Calibri" w:cs="Calibri"/>
          <w:bCs/>
          <w:sz w:val="24"/>
          <w:szCs w:val="24"/>
        </w:rPr>
        <w:t xml:space="preserve">, [w:] T. </w:t>
      </w:r>
      <w:proofErr w:type="spellStart"/>
      <w:r w:rsidRPr="00C712BF">
        <w:rPr>
          <w:rFonts w:ascii="Calibri" w:hAnsi="Calibri" w:cs="Calibri"/>
          <w:bCs/>
          <w:sz w:val="24"/>
          <w:szCs w:val="24"/>
        </w:rPr>
        <w:t>Kurdyła</w:t>
      </w:r>
      <w:proofErr w:type="spellEnd"/>
      <w:r w:rsidRPr="00C712BF">
        <w:rPr>
          <w:rFonts w:ascii="Calibri" w:hAnsi="Calibri" w:cs="Calibri"/>
          <w:bCs/>
          <w:sz w:val="24"/>
          <w:szCs w:val="24"/>
        </w:rPr>
        <w:t xml:space="preserve">, B. </w:t>
      </w:r>
      <w:proofErr w:type="spellStart"/>
      <w:r w:rsidRPr="00C712BF">
        <w:rPr>
          <w:rFonts w:ascii="Calibri" w:hAnsi="Calibri" w:cs="Calibri"/>
          <w:bCs/>
          <w:sz w:val="24"/>
          <w:szCs w:val="24"/>
        </w:rPr>
        <w:t>Ziajka</w:t>
      </w:r>
      <w:proofErr w:type="spellEnd"/>
      <w:r w:rsidRPr="00C712BF">
        <w:rPr>
          <w:rFonts w:ascii="Calibri" w:hAnsi="Calibri" w:cs="Calibri"/>
          <w:bCs/>
          <w:sz w:val="24"/>
          <w:szCs w:val="24"/>
        </w:rPr>
        <w:t xml:space="preserve"> (red.),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 xml:space="preserve"> Zagadnienia lingwistyczne w dydaktyce szkolnej i uniwersyteckiej</w:t>
      </w:r>
      <w:r w:rsidRPr="00C712BF">
        <w:rPr>
          <w:rFonts w:ascii="Calibri" w:hAnsi="Calibri" w:cs="Calibri"/>
          <w:bCs/>
          <w:sz w:val="24"/>
          <w:szCs w:val="24"/>
        </w:rPr>
        <w:t>, s. 59–79.</w:t>
      </w:r>
    </w:p>
    <w:p w14:paraId="73CDC940" w14:textId="77777777" w:rsidR="00C712BF" w:rsidRPr="00C712BF" w:rsidRDefault="00C712BF" w:rsidP="00C712BF">
      <w:pPr>
        <w:spacing w:after="24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2022,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Motywacja i sposoby nominacji wybranych oronimów rejonu Czerwonych Wierchów w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polskiej części Tatr Zachodnich</w:t>
      </w:r>
      <w:r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„</w:t>
      </w:r>
      <w:proofErr w:type="spellStart"/>
      <w:r w:rsidRPr="00C712BF">
        <w:rPr>
          <w:rFonts w:ascii="Calibri" w:hAnsi="Calibri" w:cs="Calibri"/>
          <w:bCs/>
          <w:sz w:val="24"/>
          <w:szCs w:val="24"/>
        </w:rPr>
        <w:t>LingVaria</w:t>
      </w:r>
      <w:proofErr w:type="spellEnd"/>
      <w:r>
        <w:rPr>
          <w:rFonts w:ascii="Calibri" w:hAnsi="Calibri" w:cs="Calibri"/>
          <w:bCs/>
          <w:sz w:val="24"/>
          <w:szCs w:val="24"/>
        </w:rPr>
        <w:t>”</w:t>
      </w:r>
      <w:r w:rsidRPr="00C712BF">
        <w:rPr>
          <w:rFonts w:ascii="Calibri" w:hAnsi="Calibri" w:cs="Calibri"/>
          <w:bCs/>
          <w:sz w:val="24"/>
          <w:szCs w:val="24"/>
        </w:rPr>
        <w:t>, nr 1 (33), s. 241</w:t>
      </w:r>
      <w:r>
        <w:rPr>
          <w:rFonts w:ascii="Calibri" w:hAnsi="Calibri" w:cs="Calibri"/>
          <w:bCs/>
          <w:sz w:val="24"/>
          <w:szCs w:val="24"/>
        </w:rPr>
        <w:t>–</w:t>
      </w:r>
      <w:r w:rsidRPr="00C712BF">
        <w:rPr>
          <w:rFonts w:ascii="Calibri" w:hAnsi="Calibri" w:cs="Calibri"/>
          <w:bCs/>
          <w:sz w:val="24"/>
          <w:szCs w:val="24"/>
        </w:rPr>
        <w:t>256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09F27FA" w14:textId="77777777" w:rsidR="00C712BF" w:rsidRPr="00C712BF" w:rsidRDefault="00C712BF" w:rsidP="00C712BF">
      <w:pPr>
        <w:spacing w:after="24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2022,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Motywacje semantyczne polskich i obcojęzycznych nazw wybranych obiektów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tworzących główną grań Tatr</w:t>
      </w:r>
      <w:r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„</w:t>
      </w:r>
      <w:r w:rsidRPr="00C712BF">
        <w:rPr>
          <w:rFonts w:ascii="Calibri" w:hAnsi="Calibri" w:cs="Calibri"/>
          <w:bCs/>
          <w:sz w:val="24"/>
          <w:szCs w:val="24"/>
        </w:rPr>
        <w:t>Słowo Studia Językoznawcze</w:t>
      </w:r>
      <w:r>
        <w:rPr>
          <w:rFonts w:ascii="Calibri" w:hAnsi="Calibri" w:cs="Calibri"/>
          <w:bCs/>
          <w:sz w:val="24"/>
          <w:szCs w:val="24"/>
        </w:rPr>
        <w:t>”</w:t>
      </w:r>
      <w:r w:rsidRPr="00C712BF">
        <w:rPr>
          <w:rFonts w:ascii="Calibri" w:hAnsi="Calibri" w:cs="Calibri"/>
          <w:bCs/>
          <w:sz w:val="24"/>
          <w:szCs w:val="24"/>
        </w:rPr>
        <w:t>, nr 13, s. 173</w:t>
      </w:r>
      <w:r>
        <w:rPr>
          <w:rFonts w:ascii="Calibri" w:hAnsi="Calibri" w:cs="Calibri"/>
          <w:bCs/>
          <w:sz w:val="24"/>
          <w:szCs w:val="24"/>
        </w:rPr>
        <w:t>–</w:t>
      </w:r>
      <w:r w:rsidRPr="00C712BF">
        <w:rPr>
          <w:rFonts w:ascii="Calibri" w:hAnsi="Calibri" w:cs="Calibri"/>
          <w:bCs/>
          <w:sz w:val="24"/>
          <w:szCs w:val="24"/>
        </w:rPr>
        <w:t>191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9E730AA" w14:textId="04CD8C2C" w:rsidR="00C712BF" w:rsidRPr="00C712BF" w:rsidRDefault="00C712BF" w:rsidP="00C712BF">
      <w:pPr>
        <w:spacing w:after="24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2021,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Nazwy elementów wyposażenia turysty górskiego początku XX w. (na przykładzie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wybranych poradników i opisów podróży)</w:t>
      </w:r>
      <w:r>
        <w:rPr>
          <w:rFonts w:ascii="Calibri" w:hAnsi="Calibri" w:cs="Calibri"/>
          <w:bCs/>
          <w:sz w:val="24"/>
          <w:szCs w:val="24"/>
        </w:rPr>
        <w:t xml:space="preserve">, [w:] E. Horyń, E. Młynarczyk (red.),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Językowe świadectwo przemian społecznych i kulturowych</w:t>
      </w:r>
      <w:r w:rsidRPr="00C712BF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s</w:t>
      </w:r>
      <w:r w:rsidRPr="00C712BF">
        <w:rPr>
          <w:rFonts w:ascii="Calibri" w:hAnsi="Calibri" w:cs="Calibri"/>
          <w:bCs/>
          <w:sz w:val="24"/>
          <w:szCs w:val="24"/>
        </w:rPr>
        <w:t>. 183</w:t>
      </w:r>
      <w:r>
        <w:rPr>
          <w:rFonts w:ascii="Calibri" w:hAnsi="Calibri" w:cs="Calibri"/>
          <w:bCs/>
          <w:sz w:val="24"/>
          <w:szCs w:val="24"/>
        </w:rPr>
        <w:t>–</w:t>
      </w:r>
      <w:r w:rsidRPr="00C712BF">
        <w:rPr>
          <w:rFonts w:ascii="Calibri" w:hAnsi="Calibri" w:cs="Calibri"/>
          <w:bCs/>
          <w:sz w:val="24"/>
          <w:szCs w:val="24"/>
        </w:rPr>
        <w:t>199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72A153D" w14:textId="5ECF1CD6" w:rsidR="00C712BF" w:rsidRPr="00C712BF" w:rsidRDefault="00C712BF" w:rsidP="00C712BF">
      <w:pPr>
        <w:spacing w:after="24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2021,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Wyrażenia potoczne i wulgarne jako składniki polszczyzny tekstów zamieszczonych na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wybranych blogach o tematyce podróżniczej (górskiej)</w:t>
      </w:r>
      <w:r>
        <w:rPr>
          <w:rFonts w:ascii="Calibri" w:hAnsi="Calibri" w:cs="Calibri"/>
          <w:bCs/>
          <w:sz w:val="24"/>
          <w:szCs w:val="24"/>
        </w:rPr>
        <w:t>, [w:] E. Horyń, E. Młynarczyk, P. Żmigrodzki (red.),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Język polski – między tradycją a współczesnością</w:t>
      </w:r>
      <w:r>
        <w:rPr>
          <w:rFonts w:ascii="Calibri" w:hAnsi="Calibri" w:cs="Calibri"/>
          <w:bCs/>
          <w:i/>
          <w:iCs/>
          <w:sz w:val="24"/>
          <w:szCs w:val="24"/>
        </w:rPr>
        <w:t>. K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sięga jubileuszowa z okazji stulecia Towarzystwa</w:t>
      </w:r>
      <w:r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Miłośników Języka Polskiego</w:t>
      </w:r>
      <w:r w:rsidRPr="00C712BF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s</w:t>
      </w:r>
      <w:r w:rsidRPr="00C712BF">
        <w:rPr>
          <w:rFonts w:ascii="Calibri" w:hAnsi="Calibri" w:cs="Calibri"/>
          <w:bCs/>
          <w:sz w:val="24"/>
          <w:szCs w:val="24"/>
        </w:rPr>
        <w:t>. 346</w:t>
      </w:r>
      <w:r>
        <w:rPr>
          <w:rFonts w:ascii="Calibri" w:hAnsi="Calibri" w:cs="Calibri"/>
          <w:bCs/>
          <w:sz w:val="24"/>
          <w:szCs w:val="24"/>
        </w:rPr>
        <w:t>–</w:t>
      </w:r>
      <w:r w:rsidRPr="00C712BF">
        <w:rPr>
          <w:rFonts w:ascii="Calibri" w:hAnsi="Calibri" w:cs="Calibri"/>
          <w:bCs/>
          <w:sz w:val="24"/>
          <w:szCs w:val="24"/>
        </w:rPr>
        <w:t>356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7619DEF0" w14:textId="4EAFE313" w:rsidR="00C712BF" w:rsidRDefault="00C712BF" w:rsidP="00C712BF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2021, </w:t>
      </w:r>
      <w:r w:rsidRPr="0057143A">
        <w:rPr>
          <w:rFonts w:ascii="Calibri" w:hAnsi="Calibri" w:cs="Calibri"/>
          <w:bCs/>
          <w:i/>
          <w:iCs/>
          <w:sz w:val="24"/>
          <w:szCs w:val="24"/>
        </w:rPr>
        <w:t>Wybrane doliny i żleby polskiej części Tatr Zachodnich w perspektywach językoznawczej i geomorfologicznej</w:t>
      </w:r>
      <w:r>
        <w:rPr>
          <w:rFonts w:ascii="Calibri" w:hAnsi="Calibri" w:cs="Calibri"/>
          <w:bCs/>
          <w:sz w:val="24"/>
          <w:szCs w:val="24"/>
        </w:rPr>
        <w:t>, „</w:t>
      </w:r>
      <w:r w:rsidRPr="00C712BF">
        <w:rPr>
          <w:rFonts w:ascii="Calibri" w:hAnsi="Calibri" w:cs="Calibri"/>
          <w:bCs/>
          <w:sz w:val="24"/>
          <w:szCs w:val="24"/>
        </w:rPr>
        <w:t>Prace Geograficzne</w:t>
      </w:r>
      <w:r>
        <w:rPr>
          <w:rFonts w:ascii="Calibri" w:hAnsi="Calibri" w:cs="Calibri"/>
          <w:bCs/>
          <w:sz w:val="24"/>
          <w:szCs w:val="24"/>
        </w:rPr>
        <w:t>”</w:t>
      </w:r>
      <w:r w:rsidRPr="00C712BF">
        <w:rPr>
          <w:rFonts w:ascii="Calibri" w:hAnsi="Calibri" w:cs="Calibri"/>
          <w:bCs/>
          <w:sz w:val="24"/>
          <w:szCs w:val="24"/>
        </w:rPr>
        <w:t>, nr 165, s. 7</w:t>
      </w:r>
      <w:r>
        <w:rPr>
          <w:rFonts w:ascii="Calibri" w:hAnsi="Calibri" w:cs="Calibri"/>
          <w:bCs/>
          <w:sz w:val="24"/>
          <w:szCs w:val="24"/>
        </w:rPr>
        <w:t>–</w:t>
      </w:r>
      <w:r w:rsidRPr="00C712BF">
        <w:rPr>
          <w:rFonts w:ascii="Calibri" w:hAnsi="Calibri" w:cs="Calibri"/>
          <w:bCs/>
          <w:sz w:val="24"/>
          <w:szCs w:val="24"/>
        </w:rPr>
        <w:t>22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A97CDDC" w14:textId="73CAF6A5" w:rsidR="00C712BF" w:rsidRPr="001066C8" w:rsidRDefault="00C712BF" w:rsidP="00C712BF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2021, </w:t>
      </w:r>
      <w:r w:rsidRPr="00C712BF">
        <w:rPr>
          <w:rFonts w:ascii="Calibri" w:hAnsi="Calibri" w:cs="Calibri"/>
          <w:bCs/>
          <w:i/>
          <w:iCs/>
          <w:sz w:val="24"/>
          <w:szCs w:val="24"/>
        </w:rPr>
        <w:t>Nazewnictwo tatrzańskie jako temat publikacji od roku 1879 po czasy współczesne</w:t>
      </w:r>
      <w:r w:rsidR="001066C8">
        <w:rPr>
          <w:rFonts w:ascii="Calibri" w:hAnsi="Calibri" w:cs="Calibri"/>
          <w:bCs/>
          <w:sz w:val="24"/>
          <w:szCs w:val="24"/>
        </w:rPr>
        <w:t xml:space="preserve">, [w:] R. Kowalska (red.), </w:t>
      </w:r>
      <w:r w:rsidR="001066C8" w:rsidRPr="001066C8">
        <w:rPr>
          <w:rFonts w:ascii="Calibri" w:hAnsi="Calibri" w:cs="Calibri"/>
          <w:bCs/>
          <w:i/>
          <w:iCs/>
          <w:sz w:val="24"/>
          <w:szCs w:val="24"/>
        </w:rPr>
        <w:t>Bibliografia Tatr i Podtatrza</w:t>
      </w:r>
      <w:r w:rsidR="001066C8">
        <w:rPr>
          <w:rFonts w:ascii="Calibri" w:hAnsi="Calibri" w:cs="Calibri"/>
          <w:bCs/>
          <w:i/>
          <w:iCs/>
          <w:sz w:val="24"/>
          <w:szCs w:val="24"/>
        </w:rPr>
        <w:t>. M</w:t>
      </w:r>
      <w:r w:rsidR="001066C8" w:rsidRPr="001066C8">
        <w:rPr>
          <w:rFonts w:ascii="Calibri" w:hAnsi="Calibri" w:cs="Calibri"/>
          <w:bCs/>
          <w:i/>
          <w:iCs/>
          <w:sz w:val="24"/>
          <w:szCs w:val="24"/>
        </w:rPr>
        <w:t>ateriały z sesji popularnonaukowej Zakopane 28 listopada 2015</w:t>
      </w:r>
      <w:r w:rsidR="001066C8">
        <w:rPr>
          <w:rFonts w:ascii="Calibri" w:hAnsi="Calibri" w:cs="Calibri"/>
          <w:bCs/>
          <w:sz w:val="24"/>
          <w:szCs w:val="24"/>
        </w:rPr>
        <w:t>, „Zeszyty Tatrzańskie” 6, s. 55–65.</w:t>
      </w:r>
    </w:p>
    <w:p w14:paraId="3E93392B" w14:textId="0F50715C" w:rsidR="001769E7" w:rsidRPr="00A27A3A" w:rsidRDefault="001769E7" w:rsidP="00C712BF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t xml:space="preserve">2019, </w:t>
      </w:r>
      <w:r w:rsidRPr="00A27A3A">
        <w:rPr>
          <w:rFonts w:ascii="Calibri" w:eastAsia="Calibri" w:hAnsi="Calibri"/>
          <w:i/>
          <w:sz w:val="24"/>
          <w:szCs w:val="24"/>
          <w:lang w:eastAsia="en-US"/>
        </w:rPr>
        <w:t>Gwarowe i niegwarowe podstawy współczesnych toponimów tatrzańskich</w:t>
      </w:r>
      <w:r w:rsidR="0057143A">
        <w:rPr>
          <w:rFonts w:ascii="Calibri" w:eastAsia="Calibri" w:hAnsi="Calibri"/>
          <w:iCs/>
          <w:sz w:val="24"/>
          <w:szCs w:val="24"/>
          <w:lang w:eastAsia="en-US"/>
        </w:rPr>
        <w:t>,</w:t>
      </w:r>
      <w:r w:rsidRPr="00A27A3A"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  <w:r w:rsidRPr="00A27A3A">
        <w:rPr>
          <w:rFonts w:ascii="Calibri" w:eastAsia="Calibri" w:hAnsi="Calibri"/>
          <w:sz w:val="24"/>
          <w:szCs w:val="24"/>
          <w:lang w:eastAsia="en-US"/>
        </w:rPr>
        <w:t xml:space="preserve">[w:] </w:t>
      </w:r>
      <w:r w:rsidR="0057143A" w:rsidRPr="00A27A3A">
        <w:rPr>
          <w:rFonts w:ascii="Calibri" w:eastAsia="Calibri" w:hAnsi="Calibri"/>
          <w:sz w:val="24"/>
          <w:szCs w:val="24"/>
          <w:lang w:eastAsia="en-US"/>
        </w:rPr>
        <w:t>R. Przybylsk</w:t>
      </w:r>
      <w:r w:rsidR="0057143A">
        <w:rPr>
          <w:rFonts w:ascii="Calibri" w:eastAsia="Calibri" w:hAnsi="Calibri"/>
          <w:sz w:val="24"/>
          <w:szCs w:val="24"/>
          <w:lang w:eastAsia="en-US"/>
        </w:rPr>
        <w:t>a,</w:t>
      </w:r>
      <w:r w:rsidR="0057143A" w:rsidRPr="00A27A3A">
        <w:rPr>
          <w:rFonts w:ascii="Calibri" w:eastAsia="Calibri" w:hAnsi="Calibri"/>
          <w:sz w:val="24"/>
          <w:szCs w:val="24"/>
          <w:lang w:eastAsia="en-US"/>
        </w:rPr>
        <w:t xml:space="preserve"> M. Rak, A. </w:t>
      </w:r>
      <w:proofErr w:type="spellStart"/>
      <w:r w:rsidR="0057143A" w:rsidRPr="00A27A3A">
        <w:rPr>
          <w:rFonts w:ascii="Calibri" w:eastAsia="Calibri" w:hAnsi="Calibri"/>
          <w:sz w:val="24"/>
          <w:szCs w:val="24"/>
          <w:lang w:eastAsia="en-US"/>
        </w:rPr>
        <w:t>Kwaśnick</w:t>
      </w:r>
      <w:r w:rsidR="0057143A">
        <w:rPr>
          <w:rFonts w:ascii="Calibri" w:eastAsia="Calibri" w:hAnsi="Calibri"/>
          <w:sz w:val="24"/>
          <w:szCs w:val="24"/>
          <w:lang w:eastAsia="en-US"/>
        </w:rPr>
        <w:t>a</w:t>
      </w:r>
      <w:r w:rsidR="0057143A" w:rsidRPr="00A27A3A">
        <w:rPr>
          <w:rFonts w:ascii="Calibri" w:eastAsia="Calibri" w:hAnsi="Calibri"/>
          <w:sz w:val="24"/>
          <w:szCs w:val="24"/>
          <w:lang w:eastAsia="en-US"/>
        </w:rPr>
        <w:t>-Janowicz</w:t>
      </w:r>
      <w:proofErr w:type="spellEnd"/>
      <w:r w:rsidR="0057143A">
        <w:rPr>
          <w:rFonts w:ascii="Calibri" w:eastAsia="Calibri" w:hAnsi="Calibri"/>
          <w:sz w:val="24"/>
          <w:szCs w:val="24"/>
          <w:lang w:eastAsia="en-US"/>
        </w:rPr>
        <w:t xml:space="preserve"> (red.),</w:t>
      </w:r>
      <w:r w:rsidR="0057143A" w:rsidRPr="00A27A3A">
        <w:rPr>
          <w:rFonts w:ascii="Calibri" w:eastAsia="Calibri" w:hAnsi="Calibri"/>
          <w:i/>
          <w:sz w:val="24"/>
          <w:szCs w:val="24"/>
          <w:lang w:eastAsia="en-US"/>
        </w:rPr>
        <w:t xml:space="preserve"> </w:t>
      </w:r>
      <w:r w:rsidRPr="00A27A3A">
        <w:rPr>
          <w:rFonts w:ascii="Calibri" w:eastAsia="Calibri" w:hAnsi="Calibri"/>
          <w:i/>
          <w:sz w:val="24"/>
          <w:szCs w:val="24"/>
          <w:lang w:eastAsia="en-US"/>
        </w:rPr>
        <w:t>Historia języka, dialektologia i onomastyka w nowych kontekstach interpretacyjnych</w:t>
      </w:r>
      <w:r w:rsidR="00FF33E5" w:rsidRPr="00A27A3A">
        <w:rPr>
          <w:rFonts w:ascii="Calibri" w:eastAsia="Calibri" w:hAnsi="Calibri"/>
          <w:sz w:val="24"/>
          <w:szCs w:val="24"/>
          <w:lang w:eastAsia="en-US"/>
        </w:rPr>
        <w:t>,</w:t>
      </w:r>
      <w:r w:rsidRPr="00A27A3A">
        <w:rPr>
          <w:rFonts w:ascii="Calibri" w:eastAsia="Calibri" w:hAnsi="Calibri"/>
          <w:sz w:val="24"/>
          <w:szCs w:val="24"/>
          <w:lang w:eastAsia="en-US"/>
        </w:rPr>
        <w:t xml:space="preserve"> Kraków, s. 391–397.</w:t>
      </w:r>
    </w:p>
    <w:p w14:paraId="3104EE54" w14:textId="72C8A33D" w:rsidR="001769E7" w:rsidRPr="00A27A3A" w:rsidRDefault="001769E7" w:rsidP="00C712BF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2016, </w:t>
      </w:r>
      <w:r w:rsidRPr="00A27A3A">
        <w:rPr>
          <w:rFonts w:ascii="Calibri" w:hAnsi="Calibri" w:cs="Calibri"/>
          <w:i/>
          <w:sz w:val="24"/>
          <w:szCs w:val="24"/>
        </w:rPr>
        <w:t>Przestrzeń Tatr w świetle wybranych nazw rejonu Doliny Białki</w:t>
      </w:r>
      <w:r w:rsidR="0057143A">
        <w:rPr>
          <w:rFonts w:ascii="Calibri" w:hAnsi="Calibri" w:cs="Calibri"/>
          <w:iCs/>
          <w:sz w:val="24"/>
          <w:szCs w:val="24"/>
        </w:rPr>
        <w:t>,</w:t>
      </w:r>
      <w:r w:rsidRPr="00A27A3A">
        <w:rPr>
          <w:rFonts w:ascii="Calibri" w:hAnsi="Calibri" w:cs="Calibri"/>
          <w:i/>
          <w:sz w:val="24"/>
          <w:szCs w:val="24"/>
        </w:rPr>
        <w:t xml:space="preserve"> </w:t>
      </w:r>
      <w:r w:rsidRPr="00A27A3A">
        <w:rPr>
          <w:rFonts w:ascii="Calibri" w:hAnsi="Calibri" w:cs="Calibri"/>
          <w:sz w:val="24"/>
          <w:szCs w:val="24"/>
        </w:rPr>
        <w:t>[w:]</w:t>
      </w:r>
      <w:r w:rsidRPr="00A27A3A">
        <w:rPr>
          <w:rFonts w:ascii="Calibri" w:hAnsi="Calibri" w:cs="Calibri"/>
          <w:i/>
          <w:sz w:val="24"/>
          <w:szCs w:val="24"/>
        </w:rPr>
        <w:t xml:space="preserve"> </w:t>
      </w:r>
      <w:r w:rsidR="0057143A" w:rsidRPr="00A27A3A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="0057143A" w:rsidRPr="00A27A3A">
        <w:rPr>
          <w:rFonts w:ascii="Calibri" w:hAnsi="Calibri" w:cs="Calibri"/>
          <w:sz w:val="24"/>
          <w:szCs w:val="24"/>
        </w:rPr>
        <w:t>Konieczniak</w:t>
      </w:r>
      <w:proofErr w:type="spellEnd"/>
      <w:r w:rsidR="0057143A" w:rsidRPr="00A27A3A">
        <w:rPr>
          <w:rFonts w:ascii="Calibri" w:hAnsi="Calibri" w:cs="Calibri"/>
          <w:sz w:val="24"/>
          <w:szCs w:val="24"/>
        </w:rPr>
        <w:t xml:space="preserve"> </w:t>
      </w:r>
      <w:r w:rsidR="0057143A">
        <w:rPr>
          <w:rFonts w:ascii="Calibri" w:hAnsi="Calibri" w:cs="Calibri"/>
          <w:sz w:val="24"/>
          <w:szCs w:val="24"/>
        </w:rPr>
        <w:t xml:space="preserve">, </w:t>
      </w:r>
      <w:r w:rsidR="0057143A" w:rsidRPr="00A27A3A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="0057143A" w:rsidRPr="00A27A3A">
        <w:rPr>
          <w:rFonts w:ascii="Calibri" w:hAnsi="Calibri" w:cs="Calibri"/>
          <w:sz w:val="24"/>
          <w:szCs w:val="24"/>
        </w:rPr>
        <w:t>Pociask</w:t>
      </w:r>
      <w:proofErr w:type="spellEnd"/>
      <w:r w:rsidR="0057143A" w:rsidRPr="00A27A3A">
        <w:rPr>
          <w:rFonts w:ascii="Calibri" w:hAnsi="Calibri" w:cs="Calibri"/>
          <w:sz w:val="24"/>
          <w:szCs w:val="24"/>
        </w:rPr>
        <w:t>-Karteczk</w:t>
      </w:r>
      <w:r w:rsidR="0057143A">
        <w:rPr>
          <w:rFonts w:ascii="Calibri" w:hAnsi="Calibri" w:cs="Calibri"/>
          <w:sz w:val="24"/>
          <w:szCs w:val="24"/>
        </w:rPr>
        <w:t>a (red.),</w:t>
      </w:r>
      <w:r w:rsidR="0057143A" w:rsidRPr="00A27A3A">
        <w:rPr>
          <w:rFonts w:ascii="Calibri" w:hAnsi="Calibri" w:cs="Calibri"/>
          <w:i/>
          <w:sz w:val="24"/>
          <w:szCs w:val="24"/>
        </w:rPr>
        <w:t xml:space="preserve"> </w:t>
      </w:r>
      <w:r w:rsidRPr="00A27A3A">
        <w:rPr>
          <w:rFonts w:ascii="Calibri" w:hAnsi="Calibri" w:cs="Calibri"/>
          <w:i/>
          <w:sz w:val="24"/>
          <w:szCs w:val="24"/>
        </w:rPr>
        <w:t>Wierchy wołają. Wiesławowi A. Wójcikowi na siedemdziesiąte urodziny</w:t>
      </w:r>
      <w:r w:rsidR="00FF33E5" w:rsidRPr="00A27A3A">
        <w:rPr>
          <w:rFonts w:ascii="Calibri" w:hAnsi="Calibri" w:cs="Calibri"/>
          <w:sz w:val="24"/>
          <w:szCs w:val="24"/>
        </w:rPr>
        <w:t xml:space="preserve">, </w:t>
      </w:r>
      <w:r w:rsidRPr="00A27A3A">
        <w:rPr>
          <w:rFonts w:ascii="Calibri" w:hAnsi="Calibri" w:cs="Calibri"/>
          <w:sz w:val="24"/>
          <w:szCs w:val="24"/>
        </w:rPr>
        <w:t xml:space="preserve">Kraków, </w:t>
      </w:r>
      <w:r w:rsidR="00BE6A4C" w:rsidRPr="00A27A3A">
        <w:rPr>
          <w:rFonts w:ascii="Calibri" w:hAnsi="Calibri" w:cs="Calibri"/>
          <w:sz w:val="24"/>
          <w:szCs w:val="24"/>
        </w:rPr>
        <w:t>s. 107–118.</w:t>
      </w:r>
    </w:p>
    <w:p w14:paraId="2537DFD6" w14:textId="33DE0FF9" w:rsidR="001769E7" w:rsidRPr="00A27A3A" w:rsidRDefault="001769E7" w:rsidP="00C712BF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lastRenderedPageBreak/>
        <w:t xml:space="preserve">2012, </w:t>
      </w:r>
      <w:r w:rsidRPr="00A27A3A">
        <w:rPr>
          <w:rFonts w:ascii="Calibri" w:hAnsi="Calibri" w:cs="Calibri"/>
          <w:i/>
          <w:sz w:val="24"/>
          <w:szCs w:val="24"/>
        </w:rPr>
        <w:t>Hydronimy polskiej części Tatr Wysokich w interpretacji semantyczno-motywacyjnej</w:t>
      </w:r>
      <w:r w:rsidR="0057143A">
        <w:rPr>
          <w:rFonts w:ascii="Calibri" w:hAnsi="Calibri" w:cs="Calibri"/>
          <w:iCs/>
          <w:sz w:val="24"/>
          <w:szCs w:val="24"/>
        </w:rPr>
        <w:t>,</w:t>
      </w:r>
      <w:r w:rsidRPr="00A27A3A">
        <w:rPr>
          <w:rFonts w:ascii="Calibri" w:hAnsi="Calibri" w:cs="Calibri"/>
          <w:sz w:val="24"/>
          <w:szCs w:val="24"/>
        </w:rPr>
        <w:t xml:space="preserve"> [w:] </w:t>
      </w:r>
      <w:r w:rsidR="0057143A" w:rsidRPr="00A27A3A">
        <w:rPr>
          <w:rFonts w:ascii="Calibri" w:hAnsi="Calibri" w:cs="Calibri"/>
          <w:sz w:val="24"/>
          <w:szCs w:val="24"/>
        </w:rPr>
        <w:t xml:space="preserve">M. </w:t>
      </w:r>
      <w:proofErr w:type="spellStart"/>
      <w:r w:rsidR="0057143A" w:rsidRPr="00A27A3A">
        <w:rPr>
          <w:rFonts w:ascii="Calibri" w:hAnsi="Calibri" w:cs="Calibri"/>
          <w:sz w:val="24"/>
          <w:szCs w:val="24"/>
        </w:rPr>
        <w:t>Pachowicz</w:t>
      </w:r>
      <w:proofErr w:type="spellEnd"/>
      <w:r w:rsidR="0057143A">
        <w:rPr>
          <w:rFonts w:ascii="Calibri" w:hAnsi="Calibri" w:cs="Calibri"/>
          <w:sz w:val="24"/>
          <w:szCs w:val="24"/>
        </w:rPr>
        <w:t xml:space="preserve">, </w:t>
      </w:r>
      <w:r w:rsidR="0057143A" w:rsidRPr="00A27A3A">
        <w:rPr>
          <w:rFonts w:ascii="Calibri" w:hAnsi="Calibri" w:cs="Calibri"/>
          <w:sz w:val="24"/>
          <w:szCs w:val="24"/>
        </w:rPr>
        <w:t>K. Choińsk</w:t>
      </w:r>
      <w:r w:rsidR="0057143A">
        <w:rPr>
          <w:rFonts w:ascii="Calibri" w:hAnsi="Calibri" w:cs="Calibri"/>
          <w:sz w:val="24"/>
          <w:szCs w:val="24"/>
        </w:rPr>
        <w:t>a (red.),</w:t>
      </w:r>
      <w:r w:rsidR="0057143A" w:rsidRPr="00A27A3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A27A3A">
        <w:rPr>
          <w:rFonts w:ascii="Calibri" w:hAnsi="Calibri" w:cs="Calibri"/>
          <w:i/>
          <w:sz w:val="24"/>
          <w:szCs w:val="24"/>
        </w:rPr>
        <w:t>Mundus</w:t>
      </w:r>
      <w:proofErr w:type="spellEnd"/>
      <w:r w:rsidRPr="00A27A3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A27A3A">
        <w:rPr>
          <w:rFonts w:ascii="Calibri" w:hAnsi="Calibri" w:cs="Calibri"/>
          <w:i/>
          <w:sz w:val="24"/>
          <w:szCs w:val="24"/>
        </w:rPr>
        <w:t>verbi</w:t>
      </w:r>
      <w:proofErr w:type="spellEnd"/>
      <w:r w:rsidRPr="00A27A3A">
        <w:rPr>
          <w:rFonts w:ascii="Calibri" w:hAnsi="Calibri" w:cs="Calibri"/>
          <w:i/>
          <w:sz w:val="24"/>
          <w:szCs w:val="24"/>
        </w:rPr>
        <w:t xml:space="preserve">. In honorem </w:t>
      </w:r>
      <w:proofErr w:type="spellStart"/>
      <w:r w:rsidRPr="00A27A3A">
        <w:rPr>
          <w:rFonts w:ascii="Calibri" w:hAnsi="Calibri" w:cs="Calibri"/>
          <w:i/>
          <w:sz w:val="24"/>
          <w:szCs w:val="24"/>
        </w:rPr>
        <w:t>Sophiae</w:t>
      </w:r>
      <w:proofErr w:type="spellEnd"/>
      <w:r w:rsidRPr="00A27A3A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A27A3A">
        <w:rPr>
          <w:rFonts w:ascii="Calibri" w:hAnsi="Calibri" w:cs="Calibri"/>
          <w:i/>
          <w:sz w:val="24"/>
          <w:szCs w:val="24"/>
        </w:rPr>
        <w:t>Cygal</w:t>
      </w:r>
      <w:proofErr w:type="spellEnd"/>
      <w:r w:rsidRPr="00A27A3A">
        <w:rPr>
          <w:rFonts w:ascii="Calibri" w:hAnsi="Calibri" w:cs="Calibri"/>
          <w:i/>
          <w:sz w:val="24"/>
          <w:szCs w:val="24"/>
        </w:rPr>
        <w:t>-Krupa</w:t>
      </w:r>
      <w:r w:rsidR="00FF33E5" w:rsidRPr="00A27A3A">
        <w:rPr>
          <w:rFonts w:ascii="Calibri" w:hAnsi="Calibri" w:cs="Calibri"/>
          <w:sz w:val="24"/>
          <w:szCs w:val="24"/>
        </w:rPr>
        <w:t xml:space="preserve">, </w:t>
      </w:r>
      <w:r w:rsidRPr="00A27A3A">
        <w:rPr>
          <w:rFonts w:ascii="Calibri" w:hAnsi="Calibri" w:cs="Calibri"/>
          <w:sz w:val="24"/>
          <w:szCs w:val="24"/>
        </w:rPr>
        <w:t>Tarnów, s. 141–148</w:t>
      </w:r>
      <w:r w:rsidR="00BE6A4C" w:rsidRPr="00A27A3A">
        <w:rPr>
          <w:rFonts w:ascii="Calibri" w:hAnsi="Calibri" w:cs="Calibri"/>
          <w:sz w:val="24"/>
          <w:szCs w:val="24"/>
        </w:rPr>
        <w:t>.</w:t>
      </w:r>
      <w:r w:rsidRPr="00A27A3A">
        <w:rPr>
          <w:rFonts w:ascii="Calibri" w:hAnsi="Calibri" w:cs="Calibri"/>
          <w:sz w:val="24"/>
          <w:szCs w:val="24"/>
        </w:rPr>
        <w:t xml:space="preserve"> </w:t>
      </w:r>
    </w:p>
    <w:p w14:paraId="6B92EDFB" w14:textId="556CF45C" w:rsidR="001769E7" w:rsidRPr="00A27A3A" w:rsidRDefault="001769E7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2011, </w:t>
      </w:r>
      <w:r w:rsidRPr="00A27A3A">
        <w:rPr>
          <w:rFonts w:ascii="Calibri" w:hAnsi="Calibri" w:cs="Calibri"/>
          <w:i/>
          <w:sz w:val="24"/>
          <w:szCs w:val="24"/>
        </w:rPr>
        <w:t>Tatrzańska przestrzeń w świetle wybranych polskich toponimów o proweniencji gwarowej</w:t>
      </w:r>
      <w:r w:rsidR="0057143A">
        <w:rPr>
          <w:rFonts w:ascii="Calibri" w:hAnsi="Calibri" w:cs="Calibri"/>
          <w:iCs/>
          <w:sz w:val="24"/>
          <w:szCs w:val="24"/>
        </w:rPr>
        <w:t>,</w:t>
      </w:r>
      <w:r w:rsidRPr="00A27A3A">
        <w:rPr>
          <w:rFonts w:ascii="Calibri" w:hAnsi="Calibri" w:cs="Calibri"/>
          <w:sz w:val="24"/>
          <w:szCs w:val="24"/>
        </w:rPr>
        <w:t xml:space="preserve"> [w:] </w:t>
      </w:r>
      <w:r w:rsidR="0057143A" w:rsidRPr="00A27A3A">
        <w:rPr>
          <w:rFonts w:ascii="Calibri" w:hAnsi="Calibri" w:cs="Calibri"/>
          <w:sz w:val="24"/>
          <w:szCs w:val="24"/>
        </w:rPr>
        <w:t>M. Świtała-</w:t>
      </w:r>
      <w:proofErr w:type="spellStart"/>
      <w:r w:rsidR="0057143A" w:rsidRPr="00A27A3A">
        <w:rPr>
          <w:rFonts w:ascii="Calibri" w:hAnsi="Calibri" w:cs="Calibri"/>
          <w:sz w:val="24"/>
          <w:szCs w:val="24"/>
        </w:rPr>
        <w:t>Cheda</w:t>
      </w:r>
      <w:proofErr w:type="spellEnd"/>
      <w:r w:rsidR="0057143A">
        <w:rPr>
          <w:rFonts w:ascii="Calibri" w:hAnsi="Calibri" w:cs="Calibri"/>
          <w:sz w:val="24"/>
          <w:szCs w:val="24"/>
        </w:rPr>
        <w:t xml:space="preserve"> (red.),</w:t>
      </w:r>
      <w:r w:rsidR="0057143A" w:rsidRPr="0057143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7143A">
        <w:rPr>
          <w:rFonts w:ascii="Calibri" w:hAnsi="Calibri" w:cs="Calibri"/>
          <w:i/>
          <w:iCs/>
          <w:sz w:val="24"/>
          <w:szCs w:val="24"/>
        </w:rPr>
        <w:t>Polszczyzna i Polacy dawniej i dziś</w:t>
      </w:r>
      <w:r w:rsidRPr="00A27A3A">
        <w:rPr>
          <w:rFonts w:ascii="Calibri" w:hAnsi="Calibri" w:cs="Calibri"/>
          <w:sz w:val="24"/>
          <w:szCs w:val="24"/>
        </w:rPr>
        <w:t>, Łódź, s. 44–51.</w:t>
      </w:r>
    </w:p>
    <w:p w14:paraId="7EC09CD5" w14:textId="6CA9962F" w:rsidR="001769E7" w:rsidRPr="00A27A3A" w:rsidRDefault="00A27A3A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1769E7" w:rsidRPr="00A27A3A">
        <w:rPr>
          <w:rFonts w:ascii="Calibri" w:hAnsi="Calibri" w:cs="Calibri"/>
          <w:sz w:val="24"/>
          <w:szCs w:val="24"/>
        </w:rPr>
        <w:t xml:space="preserve">010, </w:t>
      </w:r>
      <w:r w:rsidR="001769E7" w:rsidRPr="00A27A3A">
        <w:rPr>
          <w:rFonts w:ascii="Calibri" w:hAnsi="Calibri" w:cs="Calibri"/>
          <w:i/>
          <w:sz w:val="24"/>
          <w:szCs w:val="24"/>
        </w:rPr>
        <w:t>Językowy obraz Karpat polskich zawarty w mikrotoponimii Gorców</w:t>
      </w:r>
      <w:r w:rsidR="001769E7" w:rsidRPr="00A27A3A">
        <w:rPr>
          <w:rFonts w:ascii="Calibri" w:hAnsi="Calibri" w:cs="Calibri"/>
          <w:sz w:val="24"/>
          <w:szCs w:val="24"/>
        </w:rPr>
        <w:t>, „</w:t>
      </w:r>
      <w:proofErr w:type="spellStart"/>
      <w:r w:rsidR="001769E7" w:rsidRPr="00A27A3A">
        <w:rPr>
          <w:rFonts w:ascii="Calibri" w:hAnsi="Calibri" w:cs="Calibri"/>
          <w:sz w:val="24"/>
          <w:szCs w:val="24"/>
        </w:rPr>
        <w:t>Onomastica</w:t>
      </w:r>
      <w:proofErr w:type="spellEnd"/>
      <w:r w:rsidR="001769E7" w:rsidRPr="00A27A3A">
        <w:rPr>
          <w:rFonts w:ascii="Calibri" w:hAnsi="Calibri" w:cs="Calibri"/>
          <w:sz w:val="24"/>
          <w:szCs w:val="24"/>
        </w:rPr>
        <w:t>” LIV, s. 121–138.</w:t>
      </w:r>
    </w:p>
    <w:p w14:paraId="3E4D91E3" w14:textId="77777777" w:rsidR="001769E7" w:rsidRPr="00A27A3A" w:rsidRDefault="001769E7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2009–2010, cykl artykułów </w:t>
      </w:r>
      <w:r w:rsidRPr="00A27A3A">
        <w:rPr>
          <w:rFonts w:ascii="Calibri" w:hAnsi="Calibri" w:cs="Calibri"/>
          <w:i/>
          <w:sz w:val="24"/>
          <w:szCs w:val="24"/>
        </w:rPr>
        <w:t>Mowa gór. O nazewnictwie Karpat</w:t>
      </w:r>
      <w:r w:rsidRPr="00A27A3A">
        <w:rPr>
          <w:rFonts w:ascii="Calibri" w:hAnsi="Calibri" w:cs="Calibri"/>
          <w:sz w:val="24"/>
          <w:szCs w:val="24"/>
        </w:rPr>
        <w:t xml:space="preserve">, „Gazeta Górska”, </w:t>
      </w:r>
      <w:r w:rsidRPr="00A27A3A">
        <w:rPr>
          <w:rFonts w:ascii="Calibri" w:hAnsi="Calibri" w:cs="Calibri"/>
          <w:sz w:val="24"/>
          <w:szCs w:val="24"/>
        </w:rPr>
        <w:br/>
      </w:r>
      <w:r w:rsidR="00BE6A4C" w:rsidRPr="00A27A3A">
        <w:rPr>
          <w:rFonts w:ascii="Calibri" w:hAnsi="Calibri" w:cs="Calibri"/>
          <w:sz w:val="24"/>
          <w:szCs w:val="24"/>
        </w:rPr>
        <w:t>nr 1-4/2009, 1/2010.</w:t>
      </w:r>
    </w:p>
    <w:p w14:paraId="40E28AB4" w14:textId="77777777" w:rsidR="001769E7" w:rsidRPr="00A27A3A" w:rsidRDefault="001769E7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2009, </w:t>
      </w:r>
      <w:r w:rsidRPr="00A27A3A">
        <w:rPr>
          <w:rFonts w:ascii="Calibri" w:hAnsi="Calibri" w:cs="Calibri"/>
          <w:i/>
          <w:sz w:val="24"/>
          <w:szCs w:val="24"/>
        </w:rPr>
        <w:t>Granaty pod lupą językoznawcy</w:t>
      </w:r>
      <w:r w:rsidR="00BE6A4C" w:rsidRPr="00A27A3A">
        <w:rPr>
          <w:rFonts w:ascii="Calibri" w:hAnsi="Calibri" w:cs="Calibri"/>
          <w:sz w:val="24"/>
          <w:szCs w:val="24"/>
        </w:rPr>
        <w:t>, „Tatry TPN”, nr 1/2009 (27).</w:t>
      </w:r>
    </w:p>
    <w:p w14:paraId="4DF0020B" w14:textId="77777777" w:rsidR="001769E7" w:rsidRPr="00A27A3A" w:rsidRDefault="001769E7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2008, </w:t>
      </w:r>
      <w:r w:rsidRPr="00A27A3A">
        <w:rPr>
          <w:rFonts w:ascii="Calibri" w:hAnsi="Calibri" w:cs="Calibri"/>
          <w:i/>
          <w:sz w:val="24"/>
          <w:szCs w:val="24"/>
        </w:rPr>
        <w:t>Impresjonistyczne Tatry Tetmajera</w:t>
      </w:r>
      <w:r w:rsidRPr="00A27A3A">
        <w:rPr>
          <w:rFonts w:ascii="Calibri" w:hAnsi="Calibri" w:cs="Calibri"/>
          <w:sz w:val="24"/>
          <w:szCs w:val="24"/>
        </w:rPr>
        <w:t>, „Tatry TPN”, nr 4/2008 (22).</w:t>
      </w:r>
    </w:p>
    <w:p w14:paraId="6B0DB06C" w14:textId="23F83363" w:rsidR="001769E7" w:rsidRPr="00A27A3A" w:rsidRDefault="001769E7" w:rsidP="00A27A3A">
      <w:pPr>
        <w:pStyle w:val="Akapitzlist"/>
        <w:numPr>
          <w:ilvl w:val="0"/>
          <w:numId w:val="2"/>
        </w:numPr>
        <w:spacing w:after="24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 w:rsidRPr="00A27A3A">
        <w:rPr>
          <w:rFonts w:ascii="Calibri" w:eastAsia="Calibri" w:hAnsi="Calibri"/>
          <w:bCs/>
          <w:sz w:val="24"/>
          <w:szCs w:val="24"/>
          <w:lang w:eastAsia="en-US"/>
        </w:rPr>
        <w:t>Pozostałe publikacje</w:t>
      </w:r>
      <w:r w:rsidR="00A27A3A" w:rsidRPr="00A27A3A">
        <w:rPr>
          <w:rFonts w:ascii="Calibri" w:eastAsia="Calibri" w:hAnsi="Calibri"/>
          <w:bCs/>
          <w:sz w:val="24"/>
          <w:szCs w:val="24"/>
          <w:lang w:eastAsia="en-US"/>
        </w:rPr>
        <w:t xml:space="preserve"> i działalność redakcyjna</w:t>
      </w:r>
    </w:p>
    <w:p w14:paraId="23C60DE9" w14:textId="1347038C" w:rsidR="001066C8" w:rsidRPr="001066C8" w:rsidRDefault="001066C8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2022, redakcja językowa książki Wojciecha Brańskiego </w:t>
      </w:r>
      <w:r>
        <w:rPr>
          <w:rFonts w:ascii="Calibri" w:hAnsi="Calibri" w:cs="Calibri"/>
          <w:i/>
          <w:iCs/>
          <w:sz w:val="24"/>
          <w:szCs w:val="24"/>
        </w:rPr>
        <w:t>Test góry</w:t>
      </w:r>
      <w:r>
        <w:rPr>
          <w:rFonts w:ascii="Calibri" w:hAnsi="Calibri" w:cs="Calibri"/>
          <w:sz w:val="24"/>
          <w:szCs w:val="24"/>
        </w:rPr>
        <w:t>, Katowice.</w:t>
      </w:r>
    </w:p>
    <w:p w14:paraId="113CCFBF" w14:textId="71389C03" w:rsidR="001066C8" w:rsidRPr="001066C8" w:rsidRDefault="001066C8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2021, redakcja językowa książki Krzysztofa </w:t>
      </w:r>
      <w:proofErr w:type="spellStart"/>
      <w:r>
        <w:rPr>
          <w:rFonts w:ascii="Calibri" w:hAnsi="Calibri" w:cs="Calibri"/>
          <w:sz w:val="24"/>
          <w:szCs w:val="24"/>
        </w:rPr>
        <w:t>Gocała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Góralska muzyka</w:t>
      </w:r>
      <w:r>
        <w:rPr>
          <w:rFonts w:ascii="Calibri" w:hAnsi="Calibri" w:cs="Calibri"/>
          <w:sz w:val="24"/>
          <w:szCs w:val="24"/>
        </w:rPr>
        <w:t>, Kraków.</w:t>
      </w:r>
    </w:p>
    <w:p w14:paraId="1876519D" w14:textId="6D5315F6" w:rsidR="00A27A3A" w:rsidRPr="00A27A3A" w:rsidRDefault="00A27A3A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2020, redakcja językowa książki Joanny Staszak </w:t>
      </w:r>
      <w:r w:rsidRPr="00A27A3A">
        <w:rPr>
          <w:rFonts w:ascii="Calibri" w:hAnsi="Calibri" w:cs="Calibri"/>
          <w:i/>
          <w:iCs/>
          <w:sz w:val="24"/>
          <w:szCs w:val="24"/>
        </w:rPr>
        <w:t>Wtopieni w krajobraz. Zakopiańscy twórcy ludowi</w:t>
      </w:r>
      <w:r w:rsidR="001066C8">
        <w:rPr>
          <w:rFonts w:ascii="Calibri" w:hAnsi="Calibri" w:cs="Calibri"/>
          <w:sz w:val="24"/>
          <w:szCs w:val="24"/>
        </w:rPr>
        <w:t>, Zakopane.</w:t>
      </w:r>
    </w:p>
    <w:p w14:paraId="07361D0B" w14:textId="22078E98" w:rsidR="00E8225F" w:rsidRDefault="00E8225F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2019, </w:t>
      </w:r>
      <w:r w:rsidRPr="00A27A3A">
        <w:rPr>
          <w:rFonts w:ascii="Calibri" w:hAnsi="Calibri" w:cs="Calibri"/>
          <w:i/>
          <w:sz w:val="24"/>
          <w:szCs w:val="24"/>
        </w:rPr>
        <w:t>Spacerem po Zakopanem. Szlakiem literatów i muzyków</w:t>
      </w:r>
      <w:r w:rsidRPr="00A27A3A">
        <w:rPr>
          <w:rFonts w:ascii="Calibri" w:hAnsi="Calibri" w:cs="Calibri"/>
          <w:sz w:val="24"/>
          <w:szCs w:val="24"/>
        </w:rPr>
        <w:t>, Zakopane</w:t>
      </w:r>
      <w:r w:rsidR="001066C8">
        <w:rPr>
          <w:rFonts w:ascii="Calibri" w:hAnsi="Calibri" w:cs="Calibri"/>
          <w:sz w:val="24"/>
          <w:szCs w:val="24"/>
        </w:rPr>
        <w:t xml:space="preserve">, </w:t>
      </w:r>
      <w:hyperlink r:id="rId7" w:history="1">
        <w:r w:rsidR="001066C8" w:rsidRPr="008063C3">
          <w:rPr>
            <w:rStyle w:val="Hipercze"/>
            <w:rFonts w:ascii="Calibri" w:hAnsi="Calibri" w:cs="Calibri"/>
            <w:sz w:val="24"/>
            <w:szCs w:val="24"/>
          </w:rPr>
          <w:t>https://www.zakopane.pl/strefa-turystyczna/turystyka/spacerem-po-zakopanem/spacerownik</w:t>
        </w:r>
      </w:hyperlink>
      <w:r w:rsidR="001066C8">
        <w:rPr>
          <w:rFonts w:ascii="Calibri" w:hAnsi="Calibri" w:cs="Calibri"/>
          <w:sz w:val="24"/>
          <w:szCs w:val="24"/>
        </w:rPr>
        <w:t xml:space="preserve"> [dostęp: 7.12.2023 r.].</w:t>
      </w:r>
    </w:p>
    <w:p w14:paraId="4204E193" w14:textId="75221292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t>2018, opisy szlaków tatrzańskich i informacje na temat ogólnych zasad turystyki w Tatrach na stronie internetowej UM Zakopane,</w:t>
      </w:r>
      <w:r w:rsidR="00225A37">
        <w:rPr>
          <w:rFonts w:ascii="Calibri" w:eastAsia="Calibri" w:hAnsi="Calibri"/>
          <w:sz w:val="24"/>
          <w:szCs w:val="24"/>
          <w:lang w:eastAsia="en-US"/>
        </w:rPr>
        <w:t xml:space="preserve"> </w:t>
      </w:r>
      <w:hyperlink r:id="rId8" w:history="1">
        <w:r w:rsidR="00225A37" w:rsidRPr="008063C3">
          <w:rPr>
            <w:rStyle w:val="Hipercze"/>
            <w:rFonts w:ascii="Calibri" w:eastAsia="Calibri" w:hAnsi="Calibri"/>
            <w:sz w:val="24"/>
            <w:szCs w:val="24"/>
            <w:lang w:eastAsia="en-US"/>
          </w:rPr>
          <w:t>https://www.zakopane.pl/strefa-turystyczna/turystyka/wycieczki-gorskie-latem</w:t>
        </w:r>
      </w:hyperlink>
      <w:r w:rsidR="00225A37">
        <w:rPr>
          <w:rFonts w:ascii="Calibri" w:eastAsia="Calibri" w:hAnsi="Calibri"/>
          <w:sz w:val="24"/>
          <w:szCs w:val="24"/>
          <w:lang w:eastAsia="en-US"/>
        </w:rPr>
        <w:t xml:space="preserve">, </w:t>
      </w:r>
      <w:hyperlink r:id="rId9" w:history="1">
        <w:r w:rsidR="00225A37" w:rsidRPr="008063C3">
          <w:rPr>
            <w:rStyle w:val="Hipercze"/>
            <w:rFonts w:ascii="Calibri" w:eastAsia="Calibri" w:hAnsi="Calibri"/>
            <w:sz w:val="24"/>
            <w:szCs w:val="24"/>
            <w:lang w:eastAsia="en-US"/>
          </w:rPr>
          <w:t>https://www.zakopane.pl/strefa-turystyczna/turystyka/wycieczki-gorskie-zima</w:t>
        </w:r>
      </w:hyperlink>
      <w:r w:rsidR="00225A37">
        <w:rPr>
          <w:rFonts w:ascii="Calibri" w:eastAsia="Calibri" w:hAnsi="Calibri"/>
          <w:sz w:val="24"/>
          <w:szCs w:val="24"/>
          <w:lang w:eastAsia="en-US"/>
        </w:rPr>
        <w:t xml:space="preserve"> [dostęp: 7.12.2023 r.]. </w:t>
      </w:r>
    </w:p>
    <w:p w14:paraId="504E8F2E" w14:textId="3F4DADA5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t>2018, biogramy słynnych zakopiańczyków oraz opisy zabytków w kalendarzu UM Zakopane na 2019 r.</w:t>
      </w:r>
    </w:p>
    <w:p w14:paraId="70D7BC30" w14:textId="529DCD3D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2017, </w:t>
      </w:r>
      <w:r w:rsidR="00225A37">
        <w:rPr>
          <w:rFonts w:ascii="Calibri" w:hAnsi="Calibri" w:cs="Calibri"/>
          <w:sz w:val="24"/>
          <w:szCs w:val="24"/>
        </w:rPr>
        <w:t xml:space="preserve">biogramy postaci, którym poświęcone są multimedialne ławeczki w Zakopanem, </w:t>
      </w:r>
      <w:hyperlink r:id="rId10" w:history="1">
        <w:r w:rsidR="00225A37" w:rsidRPr="008063C3">
          <w:rPr>
            <w:rStyle w:val="Hipercze"/>
            <w:rFonts w:ascii="Calibri" w:hAnsi="Calibri" w:cs="Calibri"/>
            <w:sz w:val="24"/>
            <w:szCs w:val="24"/>
          </w:rPr>
          <w:t>https://www.zakopane.pl/strefa-turystyczna/kultura/miejsca/multimedialne-laweczki</w:t>
        </w:r>
      </w:hyperlink>
      <w:r w:rsidR="00225A37">
        <w:rPr>
          <w:rFonts w:ascii="Calibri" w:hAnsi="Calibri" w:cs="Calibri"/>
          <w:sz w:val="24"/>
          <w:szCs w:val="24"/>
        </w:rPr>
        <w:t xml:space="preserve"> [dostęp: 7.12.2023 r.].</w:t>
      </w:r>
    </w:p>
    <w:p w14:paraId="1F5B6D88" w14:textId="77777777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2017, </w:t>
      </w:r>
      <w:r w:rsidRPr="00A27A3A">
        <w:rPr>
          <w:rFonts w:ascii="Calibri" w:hAnsi="Calibri" w:cs="Calibri"/>
          <w:i/>
          <w:sz w:val="24"/>
          <w:szCs w:val="24"/>
        </w:rPr>
        <w:t>Janek na tropie bezpiecznej przygody</w:t>
      </w:r>
      <w:r w:rsidRPr="00A27A3A">
        <w:rPr>
          <w:rFonts w:ascii="Calibri" w:hAnsi="Calibri" w:cs="Calibri"/>
          <w:sz w:val="24"/>
          <w:szCs w:val="24"/>
        </w:rPr>
        <w:t xml:space="preserve"> stanowiącej jeden z elementów projektu Ministerstwa Sportu i Turystyki </w:t>
      </w:r>
      <w:r w:rsidRPr="00A27A3A">
        <w:rPr>
          <w:rFonts w:ascii="Calibri" w:hAnsi="Calibri" w:cs="Calibri"/>
          <w:i/>
          <w:sz w:val="24"/>
          <w:szCs w:val="24"/>
        </w:rPr>
        <w:t xml:space="preserve">Bądź bezpieczny nad wodą i w górach, akcja informacyjno-edukacyjna, </w:t>
      </w:r>
      <w:r w:rsidRPr="00A27A3A">
        <w:rPr>
          <w:rFonts w:ascii="Calibri" w:hAnsi="Calibri" w:cs="Calibri"/>
          <w:sz w:val="24"/>
          <w:szCs w:val="24"/>
        </w:rPr>
        <w:t>współfinansowanego przez Ministerstwo Sportu i Turystyki w 2017 r.,</w:t>
      </w:r>
    </w:p>
    <w:p w14:paraId="1185CA0F" w14:textId="36FDACC9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>2014</w:t>
      </w:r>
      <w:r w:rsidR="001066C8">
        <w:rPr>
          <w:rFonts w:ascii="Calibri" w:hAnsi="Calibri" w:cs="Calibri"/>
          <w:sz w:val="24"/>
          <w:szCs w:val="24"/>
        </w:rPr>
        <w:t>–2019,</w:t>
      </w:r>
      <w:r w:rsidRPr="00A27A3A">
        <w:rPr>
          <w:rFonts w:ascii="Calibri" w:hAnsi="Calibri" w:cs="Calibri"/>
          <w:sz w:val="24"/>
          <w:szCs w:val="24"/>
        </w:rPr>
        <w:t xml:space="preserve"> autorka recenzji wydawnictw Tatrzańskiego Parku Narodowego w „Gazecie Górskiej”,</w:t>
      </w:r>
      <w:r w:rsidRPr="00A27A3A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54A55825" w14:textId="7C3D3B42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eastAsia="Calibri" w:hAnsi="Calibri"/>
          <w:sz w:val="24"/>
          <w:szCs w:val="24"/>
          <w:lang w:eastAsia="en-US"/>
        </w:rPr>
        <w:lastRenderedPageBreak/>
        <w:t>2013, opisy krajoznawcze dot. szlaków turystycznych w Tatrach</w:t>
      </w:r>
      <w:r w:rsidR="00225A37">
        <w:rPr>
          <w:rFonts w:ascii="Calibri" w:eastAsia="Calibri" w:hAnsi="Calibri"/>
          <w:sz w:val="24"/>
          <w:szCs w:val="24"/>
          <w:lang w:eastAsia="en-US"/>
        </w:rPr>
        <w:t xml:space="preserve">, </w:t>
      </w:r>
      <w:hyperlink r:id="rId11" w:history="1">
        <w:r w:rsidR="00225A37" w:rsidRPr="008063C3">
          <w:rPr>
            <w:rStyle w:val="Hipercze"/>
            <w:rFonts w:ascii="Calibri" w:eastAsia="Calibri" w:hAnsi="Calibri"/>
            <w:sz w:val="24"/>
            <w:szCs w:val="24"/>
            <w:lang w:eastAsia="en-US"/>
          </w:rPr>
          <w:t>www.malopolska.szlaki.pttk.pl</w:t>
        </w:r>
      </w:hyperlink>
      <w:r w:rsidR="00225A37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Pr="00A27A3A">
        <w:rPr>
          <w:rFonts w:ascii="Calibri" w:eastAsia="Calibri" w:hAnsi="Calibri"/>
          <w:sz w:val="24"/>
          <w:szCs w:val="24"/>
          <w:lang w:eastAsia="en-US"/>
        </w:rPr>
        <w:t>współaut</w:t>
      </w:r>
      <w:r w:rsidR="00225A37">
        <w:rPr>
          <w:rFonts w:ascii="Calibri" w:eastAsia="Calibri" w:hAnsi="Calibri"/>
          <w:sz w:val="24"/>
          <w:szCs w:val="24"/>
          <w:lang w:eastAsia="en-US"/>
        </w:rPr>
        <w:t>orstwo</w:t>
      </w:r>
      <w:r w:rsidRPr="00A27A3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25A37">
        <w:rPr>
          <w:rFonts w:ascii="Calibri" w:eastAsia="Calibri" w:hAnsi="Calibri"/>
          <w:sz w:val="24"/>
          <w:szCs w:val="24"/>
          <w:lang w:eastAsia="en-US"/>
        </w:rPr>
        <w:t>(</w:t>
      </w:r>
      <w:r w:rsidRPr="00A27A3A">
        <w:rPr>
          <w:rFonts w:ascii="Calibri" w:eastAsia="Calibri" w:hAnsi="Calibri"/>
          <w:sz w:val="24"/>
          <w:szCs w:val="24"/>
          <w:lang w:eastAsia="en-US"/>
        </w:rPr>
        <w:t>z Sebastianem Kłosokiem),</w:t>
      </w:r>
    </w:p>
    <w:p w14:paraId="66337435" w14:textId="4C03C312" w:rsidR="001769E7" w:rsidRPr="00A27A3A" w:rsidRDefault="001769E7" w:rsidP="001066C8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 xml:space="preserve">2012, polska wersja przewodnika po Gruzji </w:t>
      </w:r>
      <w:r w:rsidRPr="00A27A3A">
        <w:rPr>
          <w:rFonts w:ascii="Calibri" w:hAnsi="Calibri" w:cs="Calibri"/>
          <w:i/>
          <w:sz w:val="24"/>
          <w:szCs w:val="24"/>
        </w:rPr>
        <w:t xml:space="preserve">Kaukaskie ścieżki. </w:t>
      </w:r>
      <w:proofErr w:type="spellStart"/>
      <w:r w:rsidRPr="00A27A3A">
        <w:rPr>
          <w:rFonts w:ascii="Calibri" w:hAnsi="Calibri" w:cs="Calibri"/>
          <w:i/>
          <w:sz w:val="24"/>
          <w:szCs w:val="24"/>
        </w:rPr>
        <w:t>Chewsuretia</w:t>
      </w:r>
      <w:proofErr w:type="spellEnd"/>
      <w:r w:rsidRPr="00A27A3A">
        <w:rPr>
          <w:rFonts w:ascii="Calibri" w:hAnsi="Calibri" w:cs="Calibri"/>
          <w:sz w:val="24"/>
          <w:szCs w:val="24"/>
        </w:rPr>
        <w:t xml:space="preserve"> powstałego w ramach projektu COTG PTTK w Krakowie współfinansowanego przez Ministerstwo Spraw Zagranicznych RP w 2012 r.</w:t>
      </w:r>
      <w:r w:rsidR="00225A37">
        <w:rPr>
          <w:rFonts w:ascii="Calibri" w:hAnsi="Calibri" w:cs="Calibri"/>
          <w:sz w:val="24"/>
          <w:szCs w:val="24"/>
        </w:rPr>
        <w:t xml:space="preserve">, </w:t>
      </w:r>
      <w:r w:rsidRPr="00A27A3A">
        <w:rPr>
          <w:rFonts w:ascii="Calibri" w:hAnsi="Calibri" w:cs="Calibri"/>
          <w:sz w:val="24"/>
          <w:szCs w:val="24"/>
        </w:rPr>
        <w:t>współredakcja</w:t>
      </w:r>
      <w:r w:rsidR="00225A37">
        <w:rPr>
          <w:rFonts w:ascii="Calibri" w:hAnsi="Calibri" w:cs="Calibri"/>
          <w:sz w:val="24"/>
          <w:szCs w:val="24"/>
        </w:rPr>
        <w:t xml:space="preserve">, </w:t>
      </w:r>
      <w:hyperlink r:id="rId12" w:history="1">
        <w:r w:rsidR="00225A37" w:rsidRPr="008063C3">
          <w:rPr>
            <w:rStyle w:val="Hipercze"/>
            <w:rFonts w:ascii="Calibri" w:hAnsi="Calibri" w:cs="Calibri"/>
            <w:sz w:val="24"/>
            <w:szCs w:val="24"/>
          </w:rPr>
          <w:t>https://cotg.pttk.pl/wp-content/uploads/2020/05/Gruzja_pol_internet.pdf</w:t>
        </w:r>
      </w:hyperlink>
      <w:r w:rsidR="00225A37">
        <w:rPr>
          <w:rFonts w:ascii="Calibri" w:hAnsi="Calibri" w:cs="Calibri"/>
          <w:sz w:val="24"/>
          <w:szCs w:val="24"/>
        </w:rPr>
        <w:t xml:space="preserve"> [dostęp: 7.12.2023 r.].</w:t>
      </w:r>
    </w:p>
    <w:p w14:paraId="5EFDFD41" w14:textId="656C1D74" w:rsidR="001769E7" w:rsidRPr="00A27A3A" w:rsidRDefault="001769E7" w:rsidP="001066C8">
      <w:pPr>
        <w:spacing w:after="240"/>
        <w:jc w:val="both"/>
        <w:rPr>
          <w:rFonts w:ascii="Calibri" w:hAnsi="Calibri" w:cs="Calibri"/>
          <w:i/>
          <w:sz w:val="24"/>
          <w:szCs w:val="24"/>
        </w:rPr>
      </w:pPr>
      <w:r w:rsidRPr="00A27A3A">
        <w:rPr>
          <w:rFonts w:ascii="Calibri" w:hAnsi="Calibri" w:cs="Calibri"/>
          <w:sz w:val="24"/>
          <w:szCs w:val="24"/>
        </w:rPr>
        <w:t>2010</w:t>
      </w:r>
      <w:r w:rsidR="001066C8">
        <w:rPr>
          <w:rFonts w:ascii="Calibri" w:hAnsi="Calibri" w:cs="Calibri"/>
          <w:sz w:val="24"/>
          <w:szCs w:val="24"/>
        </w:rPr>
        <w:t>–2019,</w:t>
      </w:r>
      <w:r w:rsidRPr="00A27A3A">
        <w:rPr>
          <w:rFonts w:ascii="Calibri" w:hAnsi="Calibri" w:cs="Calibri"/>
          <w:sz w:val="24"/>
          <w:szCs w:val="24"/>
        </w:rPr>
        <w:t xml:space="preserve"> współauto</w:t>
      </w:r>
      <w:r w:rsidR="00225A37">
        <w:rPr>
          <w:rFonts w:ascii="Calibri" w:hAnsi="Calibri" w:cs="Calibri"/>
          <w:sz w:val="24"/>
          <w:szCs w:val="24"/>
        </w:rPr>
        <w:t>rstwo</w:t>
      </w:r>
      <w:r w:rsidRPr="00A27A3A">
        <w:rPr>
          <w:rFonts w:ascii="Calibri" w:hAnsi="Calibri" w:cs="Calibri"/>
          <w:sz w:val="24"/>
          <w:szCs w:val="24"/>
        </w:rPr>
        <w:t xml:space="preserve"> (z Sebastianem Kłosokiem) przeglądu wydawniczego </w:t>
      </w:r>
      <w:r w:rsidRPr="00A27A3A">
        <w:rPr>
          <w:rFonts w:ascii="Calibri" w:hAnsi="Calibri" w:cs="Calibri"/>
          <w:i/>
          <w:sz w:val="24"/>
          <w:szCs w:val="24"/>
        </w:rPr>
        <w:t>Góra książek</w:t>
      </w:r>
      <w:r w:rsidRPr="00A27A3A">
        <w:rPr>
          <w:rFonts w:ascii="Calibri" w:hAnsi="Calibri" w:cs="Calibri"/>
          <w:sz w:val="24"/>
          <w:szCs w:val="24"/>
        </w:rPr>
        <w:t xml:space="preserve"> publikowanego w „Gazecie Górskiej”.</w:t>
      </w:r>
    </w:p>
    <w:p w14:paraId="50E984F3" w14:textId="77777777" w:rsidR="001769E7" w:rsidRPr="00A27A3A" w:rsidRDefault="001769E7">
      <w:pPr>
        <w:rPr>
          <w:sz w:val="24"/>
          <w:szCs w:val="24"/>
        </w:rPr>
      </w:pPr>
    </w:p>
    <w:sectPr w:rsidR="001769E7" w:rsidRPr="00A27A3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89C1" w14:textId="77777777" w:rsidR="00327CEA" w:rsidRDefault="00327CEA" w:rsidP="00FF33E5">
      <w:r>
        <w:separator/>
      </w:r>
    </w:p>
  </w:endnote>
  <w:endnote w:type="continuationSeparator" w:id="0">
    <w:p w14:paraId="233B07E1" w14:textId="77777777" w:rsidR="00327CEA" w:rsidRDefault="00327CEA" w:rsidP="00F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585873"/>
      <w:docPartObj>
        <w:docPartGallery w:val="Page Numbers (Bottom of Page)"/>
        <w:docPartUnique/>
      </w:docPartObj>
    </w:sdtPr>
    <w:sdtContent>
      <w:p w14:paraId="4F1484FE" w14:textId="77777777" w:rsidR="00FF33E5" w:rsidRDefault="00FF33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5F">
          <w:rPr>
            <w:noProof/>
          </w:rPr>
          <w:t>1</w:t>
        </w:r>
        <w:r>
          <w:fldChar w:fldCharType="end"/>
        </w:r>
      </w:p>
    </w:sdtContent>
  </w:sdt>
  <w:p w14:paraId="613ED618" w14:textId="77777777" w:rsidR="00FF33E5" w:rsidRDefault="00FF3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3579" w14:textId="77777777" w:rsidR="00327CEA" w:rsidRDefault="00327CEA" w:rsidP="00FF33E5">
      <w:r>
        <w:separator/>
      </w:r>
    </w:p>
  </w:footnote>
  <w:footnote w:type="continuationSeparator" w:id="0">
    <w:p w14:paraId="2C2EA2ED" w14:textId="77777777" w:rsidR="00327CEA" w:rsidRDefault="00327CEA" w:rsidP="00F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C3F0C"/>
    <w:multiLevelType w:val="hybridMultilevel"/>
    <w:tmpl w:val="C276C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873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5945"/>
    <w:multiLevelType w:val="hybridMultilevel"/>
    <w:tmpl w:val="DED2AC2C"/>
    <w:lvl w:ilvl="0" w:tplc="8B0CE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38665">
    <w:abstractNumId w:val="0"/>
  </w:num>
  <w:num w:numId="2" w16cid:durableId="11606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E7"/>
    <w:rsid w:val="001066C8"/>
    <w:rsid w:val="001769E7"/>
    <w:rsid w:val="001918B3"/>
    <w:rsid w:val="001B156C"/>
    <w:rsid w:val="001E6674"/>
    <w:rsid w:val="00225A37"/>
    <w:rsid w:val="00327CEA"/>
    <w:rsid w:val="004D78D0"/>
    <w:rsid w:val="00561072"/>
    <w:rsid w:val="0057143A"/>
    <w:rsid w:val="00696719"/>
    <w:rsid w:val="0073061C"/>
    <w:rsid w:val="009317F2"/>
    <w:rsid w:val="00A27A3A"/>
    <w:rsid w:val="00BE6A4C"/>
    <w:rsid w:val="00C401D1"/>
    <w:rsid w:val="00C712BF"/>
    <w:rsid w:val="00D83054"/>
    <w:rsid w:val="00E8225F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AE5"/>
  <w15:docId w15:val="{A3D75C9E-5DC9-410F-8DD7-47AABF3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A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6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pane.pl/strefa-turystyczna/turystyka/wycieczki-gorskie-late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pane.pl/strefa-turystyczna/turystyka/spacerem-po-zakopanem/spacerownik" TargetMode="External"/><Relationship Id="rId12" Type="http://schemas.openxmlformats.org/officeDocument/2006/relationships/hyperlink" Target="https://cotg.pttk.pl/wp-content/uploads/2020/05/Gruzja_pol_intern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opolska.szlaki.ptt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pane.pl/strefa-turystyczna/kultura/miejsca/multimedialne-lawec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pane.pl/strefa-turystyczna/turystyka/wycieczki-gorskie-zi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Seb</dc:creator>
  <cp:lastModifiedBy>Agnieszka Jurczyńska-Kłosok</cp:lastModifiedBy>
  <cp:revision>5</cp:revision>
  <dcterms:created xsi:type="dcterms:W3CDTF">2020-10-26T19:55:00Z</dcterms:created>
  <dcterms:modified xsi:type="dcterms:W3CDTF">2023-12-07T20:35:00Z</dcterms:modified>
</cp:coreProperties>
</file>